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72C" w:rsidRDefault="00CA472C" w:rsidP="00CA472C">
      <w:pPr>
        <w:jc w:val="center"/>
        <w:rPr>
          <w:rFonts w:ascii="Arial" w:hAnsi="Arial" w:cs="Arial"/>
          <w:b/>
          <w:bCs/>
          <w:sz w:val="22"/>
          <w:szCs w:val="22"/>
          <w:u w:val="single"/>
        </w:rPr>
      </w:pPr>
      <w:r>
        <w:rPr>
          <w:noProof/>
        </w:rPr>
        <w:drawing>
          <wp:inline distT="0" distB="0" distL="0" distR="0" wp14:anchorId="6E345519" wp14:editId="68B1A05B">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CA472C" w:rsidRDefault="00CA472C" w:rsidP="00CA472C">
      <w:pPr>
        <w:jc w:val="center"/>
        <w:rPr>
          <w:rFonts w:ascii="Arial" w:hAnsi="Arial" w:cs="Arial"/>
          <w:b/>
          <w:bCs/>
          <w:sz w:val="22"/>
          <w:szCs w:val="22"/>
        </w:rPr>
      </w:pPr>
    </w:p>
    <w:p w:rsidR="00CA472C" w:rsidRDefault="00CA472C" w:rsidP="00CA472C">
      <w:pPr>
        <w:jc w:val="center"/>
        <w:rPr>
          <w:rFonts w:ascii="Arial" w:hAnsi="Arial" w:cs="Arial"/>
          <w:b/>
          <w:bCs/>
          <w:sz w:val="22"/>
          <w:szCs w:val="22"/>
        </w:rPr>
      </w:pPr>
    </w:p>
    <w:p w:rsidR="00CA472C" w:rsidRPr="00D95A38" w:rsidRDefault="00CA472C" w:rsidP="00CA472C">
      <w:pPr>
        <w:jc w:val="center"/>
        <w:rPr>
          <w:rFonts w:ascii="Arial" w:hAnsi="Arial" w:cs="Arial"/>
          <w:b/>
          <w:bCs/>
          <w:sz w:val="22"/>
          <w:szCs w:val="22"/>
        </w:rPr>
      </w:pPr>
      <w:r>
        <w:rPr>
          <w:rFonts w:ascii="Arial" w:hAnsi="Arial" w:cs="Arial"/>
          <w:b/>
          <w:bCs/>
          <w:sz w:val="22"/>
          <w:szCs w:val="22"/>
        </w:rPr>
        <w:t>Cook</w:t>
      </w:r>
    </w:p>
    <w:p w:rsidR="00CA472C" w:rsidRDefault="00CA472C" w:rsidP="00CA472C">
      <w:pPr>
        <w:jc w:val="both"/>
        <w:rPr>
          <w:rFonts w:ascii="Arial" w:hAnsi="Arial" w:cs="Arial"/>
          <w:sz w:val="22"/>
          <w:szCs w:val="22"/>
        </w:rPr>
      </w:pPr>
    </w:p>
    <w:p w:rsidR="00CA472C" w:rsidRDefault="00CA472C" w:rsidP="00CA472C">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CA472C" w:rsidRDefault="00CA472C" w:rsidP="00CA472C">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CA472C" w:rsidRDefault="00CA472C" w:rsidP="00CA472C">
      <w:pPr>
        <w:rPr>
          <w:rFonts w:ascii="Arial" w:hAnsi="Arial" w:cs="Arial"/>
          <w:sz w:val="22"/>
          <w:szCs w:val="22"/>
        </w:rPr>
      </w:pPr>
    </w:p>
    <w:p w:rsidR="00CA472C" w:rsidRPr="00BD133B" w:rsidRDefault="00CA472C" w:rsidP="00CA472C">
      <w:pPr>
        <w:rPr>
          <w:rFonts w:ascii="Arial" w:hAnsi="Arial" w:cs="Arial"/>
          <w:b/>
          <w:sz w:val="22"/>
          <w:szCs w:val="22"/>
        </w:rPr>
      </w:pPr>
      <w:r>
        <w:rPr>
          <w:rFonts w:ascii="Arial" w:hAnsi="Arial" w:cs="Arial"/>
          <w:b/>
          <w:sz w:val="22"/>
          <w:szCs w:val="22"/>
        </w:rPr>
        <w:t>The Cook selected will:</w:t>
      </w:r>
    </w:p>
    <w:p w:rsidR="00CA472C" w:rsidRDefault="00CA472C" w:rsidP="00CA472C">
      <w:pPr>
        <w:rPr>
          <w:rFonts w:ascii="Arial" w:hAnsi="Arial" w:cs="Arial"/>
          <w:sz w:val="22"/>
          <w:szCs w:val="22"/>
        </w:rPr>
      </w:pP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Assist the Food Service Manager in all aspects of kitchen and dining hall operations to achieve on-time, on-budget execution of food services delivering exceptional customer service and maintaining food handling and safety standards.</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Executes successfully the schedule for prep-times and start times for all dishes for each meal for all shifts serving as the lead.</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Corrects food service or sanitation concerns immediately and reports deficiencies to the Food Service Manager and/or Camp Director depending on availability of Food Service Manager.</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Ensure stock is rotated on a consistent and timely basis.</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Manage Food and Commissary Officer to ensure inventory and orders are prepared in a timely manner for ordering food.</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Execute the deep cleaning schedule and, when serving as shift lead, manage team members to that end.</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Maintain an orderly, clean and sanitary kitchen, prep-area, dish room, dining hall</w:t>
      </w:r>
      <w:r w:rsidR="005B436E">
        <w:rPr>
          <w:rFonts w:ascii="Calibri" w:hAnsi="Calibri" w:cs="Calibri"/>
        </w:rPr>
        <w:t>,</w:t>
      </w:r>
      <w:r>
        <w:rPr>
          <w:rFonts w:ascii="Calibri" w:hAnsi="Calibri" w:cs="Calibri"/>
        </w:rPr>
        <w:t xml:space="preserve"> and food storage areas.</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Assist with detailed end of season inventory of all cookware and dishware as well as consumables.</w:t>
      </w:r>
    </w:p>
    <w:p w:rsidR="00CA472C"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Adheres to the Rodent Prevention Plan and manages solid waste in accordance with instructions from Camp Ranger.</w:t>
      </w:r>
    </w:p>
    <w:p w:rsidR="00CA472C" w:rsidRPr="00FA58AB" w:rsidRDefault="00CA472C" w:rsidP="00CA472C">
      <w:pPr>
        <w:pStyle w:val="ListParagraph"/>
        <w:widowControl/>
        <w:numPr>
          <w:ilvl w:val="0"/>
          <w:numId w:val="1"/>
        </w:numPr>
        <w:suppressAutoHyphens w:val="0"/>
        <w:autoSpaceDE/>
        <w:rPr>
          <w:rFonts w:ascii="Calibri" w:hAnsi="Calibri" w:cs="Calibri"/>
        </w:rPr>
      </w:pPr>
      <w:r>
        <w:rPr>
          <w:rFonts w:ascii="Calibri" w:hAnsi="Calibri" w:cs="Calibri"/>
        </w:rPr>
        <w:t>Serve alongside team members in this rol</w:t>
      </w:r>
      <w:r w:rsidR="005B436E">
        <w:rPr>
          <w:rFonts w:ascii="Calibri" w:hAnsi="Calibri" w:cs="Calibri"/>
        </w:rPr>
        <w:t>e</w:t>
      </w:r>
      <w:r>
        <w:rPr>
          <w:rFonts w:ascii="Calibri" w:hAnsi="Calibri" w:cs="Calibri"/>
        </w:rPr>
        <w:t xml:space="preserve"> including, cooking, cleaning, washing, inventory, sweeping, mopping and deep cleaning as needed to achieve goals.</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lastRenderedPageBreak/>
        <w:t>Coordinate with the Food Service Manager and Program Director to support the program as it relates to foodservice.</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Support the Trading Post Staff in the storage and access to Trading Post Inventory in the loft.</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Enforce camp standards as to who has access to the kitchen and report violations to the Food Service Manager.</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Wash and chop vegetables.</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Prepare dishes as instructed by the Food Service Manager.</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Oversee food temperature safety including cooling or heating food to safe levels within designated timeframes and maintain a log accordingly.</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 xml:space="preserve">Properly label and date all open food with </w:t>
      </w:r>
      <w:bookmarkStart w:id="0" w:name="_GoBack"/>
      <w:bookmarkEnd w:id="0"/>
      <w:r w:rsidR="005B436E">
        <w:rPr>
          <w:rFonts w:ascii="Calibri" w:hAnsi="Calibri" w:cs="Calibri"/>
        </w:rPr>
        <w:t xml:space="preserve">the </w:t>
      </w:r>
      <w:r>
        <w:rPr>
          <w:rFonts w:ascii="Calibri" w:hAnsi="Calibri" w:cs="Calibri"/>
        </w:rPr>
        <w:t>date of expiration.</w:t>
      </w:r>
    </w:p>
    <w:p w:rsidR="00CA472C" w:rsidRDefault="00CA472C" w:rsidP="00CA472C">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CA472C" w:rsidRDefault="00CA472C" w:rsidP="00CA472C">
      <w:pPr>
        <w:rPr>
          <w:rFonts w:ascii="Arial" w:hAnsi="Arial" w:cs="Arial"/>
          <w:sz w:val="22"/>
          <w:szCs w:val="22"/>
        </w:rPr>
      </w:pPr>
    </w:p>
    <w:p w:rsidR="00CA472C" w:rsidRPr="006E1C0C" w:rsidRDefault="00CA472C" w:rsidP="00CA472C">
      <w:pPr>
        <w:rPr>
          <w:rFonts w:ascii="Arial" w:hAnsi="Arial" w:cs="Arial"/>
          <w:b/>
          <w:sz w:val="22"/>
          <w:szCs w:val="22"/>
        </w:rPr>
      </w:pPr>
      <w:r w:rsidRPr="006E1C0C">
        <w:rPr>
          <w:rFonts w:ascii="Arial" w:hAnsi="Arial" w:cs="Arial"/>
          <w:b/>
          <w:sz w:val="22"/>
          <w:szCs w:val="22"/>
        </w:rPr>
        <w:t>Desired Skills:</w:t>
      </w:r>
    </w:p>
    <w:p w:rsidR="00CA472C" w:rsidRDefault="00CA472C" w:rsidP="00CA472C">
      <w:pPr>
        <w:rPr>
          <w:rFonts w:ascii="Arial" w:hAnsi="Arial" w:cs="Arial"/>
          <w:sz w:val="22"/>
          <w:szCs w:val="22"/>
        </w:rPr>
      </w:pPr>
    </w:p>
    <w:p w:rsidR="00CA472C" w:rsidRDefault="00CA472C" w:rsidP="00CA472C">
      <w:pPr>
        <w:pStyle w:val="ListParagraph"/>
        <w:numPr>
          <w:ilvl w:val="0"/>
          <w:numId w:val="3"/>
        </w:numPr>
        <w:rPr>
          <w:rFonts w:ascii="Arial" w:hAnsi="Arial" w:cs="Arial"/>
          <w:sz w:val="22"/>
          <w:szCs w:val="22"/>
        </w:rPr>
      </w:pPr>
      <w:r>
        <w:rPr>
          <w:rFonts w:ascii="Arial" w:hAnsi="Arial" w:cs="Arial"/>
          <w:sz w:val="22"/>
          <w:szCs w:val="22"/>
        </w:rPr>
        <w:t>Capable managing processes and coaching peers.</w:t>
      </w:r>
    </w:p>
    <w:p w:rsidR="00CA472C" w:rsidRPr="006E1C0C" w:rsidRDefault="00CA472C" w:rsidP="00CA472C">
      <w:pPr>
        <w:pStyle w:val="ListParagraph"/>
        <w:numPr>
          <w:ilvl w:val="0"/>
          <w:numId w:val="3"/>
        </w:numPr>
        <w:rPr>
          <w:rFonts w:ascii="Arial" w:hAnsi="Arial" w:cs="Arial"/>
          <w:sz w:val="22"/>
          <w:szCs w:val="22"/>
        </w:rPr>
      </w:pPr>
      <w:r w:rsidRPr="006E1C0C">
        <w:rPr>
          <w:rFonts w:ascii="Arial" w:hAnsi="Arial" w:cs="Arial"/>
          <w:sz w:val="22"/>
          <w:szCs w:val="22"/>
        </w:rPr>
        <w:t xml:space="preserve">Excellent people skills, </w:t>
      </w:r>
      <w:r>
        <w:rPr>
          <w:rFonts w:ascii="Arial" w:hAnsi="Arial" w:cs="Arial"/>
          <w:sz w:val="22"/>
          <w:szCs w:val="22"/>
        </w:rPr>
        <w:t>disciplined</w:t>
      </w:r>
      <w:r w:rsidRPr="006E1C0C">
        <w:rPr>
          <w:rFonts w:ascii="Arial" w:hAnsi="Arial" w:cs="Arial"/>
          <w:sz w:val="22"/>
          <w:szCs w:val="22"/>
        </w:rPr>
        <w:t xml:space="preserve">, punctual, responsible and </w:t>
      </w:r>
      <w:r>
        <w:rPr>
          <w:rFonts w:ascii="Arial" w:hAnsi="Arial" w:cs="Arial"/>
          <w:sz w:val="22"/>
          <w:szCs w:val="22"/>
        </w:rPr>
        <w:t>resourceful</w:t>
      </w:r>
      <w:r w:rsidRPr="006E1C0C">
        <w:rPr>
          <w:rFonts w:ascii="Arial" w:hAnsi="Arial" w:cs="Arial"/>
          <w:sz w:val="22"/>
          <w:szCs w:val="22"/>
        </w:rPr>
        <w:t>.</w:t>
      </w:r>
    </w:p>
    <w:p w:rsidR="00CA472C" w:rsidRDefault="00CA472C" w:rsidP="00CA472C">
      <w:pPr>
        <w:pStyle w:val="ListParagraph"/>
        <w:numPr>
          <w:ilvl w:val="0"/>
          <w:numId w:val="3"/>
        </w:numPr>
        <w:rPr>
          <w:rFonts w:ascii="Arial" w:hAnsi="Arial" w:cs="Arial"/>
          <w:sz w:val="22"/>
          <w:szCs w:val="22"/>
        </w:rPr>
      </w:pPr>
      <w:r>
        <w:rPr>
          <w:rFonts w:ascii="Arial" w:hAnsi="Arial" w:cs="Arial"/>
          <w:sz w:val="22"/>
          <w:szCs w:val="22"/>
        </w:rPr>
        <w:t>Customer service focused.</w:t>
      </w:r>
    </w:p>
    <w:p w:rsidR="00CA472C" w:rsidRDefault="00CA472C" w:rsidP="00CA472C">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w:t>
      </w:r>
    </w:p>
    <w:p w:rsidR="00CA472C" w:rsidRDefault="00CA472C" w:rsidP="00CA472C">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CA472C" w:rsidRDefault="00CA472C" w:rsidP="00CA472C">
      <w:pPr>
        <w:rPr>
          <w:rFonts w:ascii="Arial" w:hAnsi="Arial" w:cs="Arial"/>
          <w:sz w:val="22"/>
          <w:szCs w:val="22"/>
        </w:rPr>
      </w:pPr>
    </w:p>
    <w:p w:rsidR="00CA472C" w:rsidRPr="00CA3E4B" w:rsidRDefault="00CA472C" w:rsidP="00CA472C">
      <w:pPr>
        <w:rPr>
          <w:rFonts w:ascii="Arial" w:hAnsi="Arial" w:cs="Arial"/>
          <w:b/>
          <w:sz w:val="22"/>
          <w:szCs w:val="22"/>
        </w:rPr>
      </w:pPr>
      <w:r>
        <w:rPr>
          <w:rFonts w:ascii="Arial" w:hAnsi="Arial" w:cs="Arial"/>
          <w:b/>
          <w:sz w:val="22"/>
          <w:szCs w:val="22"/>
        </w:rPr>
        <w:t>Requirements:</w:t>
      </w:r>
    </w:p>
    <w:p w:rsidR="00CA472C" w:rsidRDefault="00CA472C" w:rsidP="00CA472C">
      <w:pPr>
        <w:rPr>
          <w:rFonts w:ascii="Arial" w:hAnsi="Arial" w:cs="Arial"/>
          <w:sz w:val="22"/>
          <w:szCs w:val="22"/>
        </w:rPr>
      </w:pPr>
    </w:p>
    <w:p w:rsidR="00CA472C" w:rsidRDefault="00CA472C" w:rsidP="00CA472C">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CA472C" w:rsidRDefault="00CA472C" w:rsidP="00CA472C">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CA472C" w:rsidRPr="00CA3E4B" w:rsidRDefault="00CA472C" w:rsidP="00CA472C">
      <w:pPr>
        <w:pStyle w:val="ListParagraph"/>
        <w:numPr>
          <w:ilvl w:val="0"/>
          <w:numId w:val="4"/>
        </w:numPr>
        <w:rPr>
          <w:rFonts w:ascii="Arial" w:hAnsi="Arial" w:cs="Arial"/>
          <w:sz w:val="22"/>
          <w:szCs w:val="22"/>
        </w:rPr>
      </w:pPr>
      <w:r>
        <w:rPr>
          <w:rFonts w:ascii="Arial" w:hAnsi="Arial" w:cs="Arial"/>
          <w:sz w:val="22"/>
          <w:szCs w:val="22"/>
        </w:rPr>
        <w:t>Ability to work varied hours when necessary. Evening and weekend work is frequently required to achieve positive objectives.</w:t>
      </w:r>
    </w:p>
    <w:p w:rsidR="00CA472C" w:rsidRDefault="00CA472C" w:rsidP="00CA472C">
      <w:pPr>
        <w:rPr>
          <w:rFonts w:ascii="Arial" w:hAnsi="Arial"/>
          <w:sz w:val="22"/>
          <w:szCs w:val="22"/>
        </w:rPr>
      </w:pPr>
    </w:p>
    <w:p w:rsidR="00CA472C" w:rsidRDefault="00CA472C" w:rsidP="00CA472C">
      <w:pPr>
        <w:rPr>
          <w:rFonts w:ascii="Arial" w:hAnsi="Arial"/>
          <w:sz w:val="22"/>
          <w:szCs w:val="22"/>
        </w:rPr>
      </w:pPr>
    </w:p>
    <w:p w:rsidR="00CA472C" w:rsidRDefault="00CA472C" w:rsidP="00CA472C">
      <w:pPr>
        <w:rPr>
          <w:rFonts w:ascii="Arial" w:hAnsi="Arial"/>
          <w:sz w:val="22"/>
          <w:szCs w:val="22"/>
        </w:rPr>
      </w:pPr>
    </w:p>
    <w:p w:rsidR="00CA472C" w:rsidRDefault="00CA472C" w:rsidP="00CA472C">
      <w:pPr>
        <w:rPr>
          <w:rFonts w:ascii="Arial" w:hAnsi="Arial"/>
          <w:sz w:val="22"/>
          <w:szCs w:val="22"/>
        </w:rPr>
      </w:pPr>
    </w:p>
    <w:p w:rsidR="00CA472C" w:rsidRDefault="00CA472C" w:rsidP="00CA472C">
      <w:pPr>
        <w:rPr>
          <w:rFonts w:ascii="Arial" w:hAnsi="Arial"/>
          <w:sz w:val="22"/>
          <w:szCs w:val="22"/>
        </w:rPr>
      </w:pPr>
      <w:r>
        <w:rPr>
          <w:rFonts w:ascii="Arial" w:hAnsi="Arial"/>
          <w:sz w:val="22"/>
          <w:szCs w:val="22"/>
        </w:rPr>
        <w:t>I have reviewed the job description and understand all expectations and requirements.</w:t>
      </w:r>
    </w:p>
    <w:p w:rsidR="00CA472C" w:rsidRDefault="00CA472C" w:rsidP="00CA472C">
      <w:pPr>
        <w:rPr>
          <w:rFonts w:ascii="Arial" w:hAnsi="Arial"/>
          <w:sz w:val="22"/>
          <w:szCs w:val="22"/>
        </w:rPr>
      </w:pPr>
    </w:p>
    <w:p w:rsidR="00CA472C" w:rsidRDefault="00CA472C" w:rsidP="00CA472C">
      <w:pPr>
        <w:rPr>
          <w:rFonts w:ascii="Arial" w:hAnsi="Arial"/>
          <w:sz w:val="22"/>
          <w:szCs w:val="22"/>
        </w:rPr>
      </w:pPr>
      <w:r>
        <w:rPr>
          <w:rFonts w:ascii="Arial" w:hAnsi="Arial"/>
          <w:sz w:val="22"/>
          <w:szCs w:val="22"/>
        </w:rPr>
        <w:t>Name: _________________________________________________________</w:t>
      </w:r>
    </w:p>
    <w:p w:rsidR="00CA472C" w:rsidRDefault="00CA472C" w:rsidP="00CA472C">
      <w:pPr>
        <w:rPr>
          <w:rFonts w:ascii="Arial" w:hAnsi="Arial"/>
          <w:sz w:val="22"/>
          <w:szCs w:val="22"/>
        </w:rPr>
      </w:pPr>
    </w:p>
    <w:p w:rsidR="00CA472C" w:rsidRDefault="00CA472C" w:rsidP="00CA472C">
      <w:pPr>
        <w:rPr>
          <w:rFonts w:ascii="Arial" w:hAnsi="Arial"/>
          <w:sz w:val="22"/>
          <w:szCs w:val="22"/>
        </w:rPr>
      </w:pPr>
      <w:r>
        <w:rPr>
          <w:rFonts w:ascii="Arial" w:hAnsi="Arial"/>
          <w:sz w:val="22"/>
          <w:szCs w:val="22"/>
        </w:rPr>
        <w:t xml:space="preserve">Signature: _________________________________________________ </w:t>
      </w:r>
    </w:p>
    <w:p w:rsidR="00CA472C" w:rsidRDefault="00CA472C" w:rsidP="00CA472C">
      <w:pPr>
        <w:rPr>
          <w:rFonts w:ascii="Arial" w:hAnsi="Arial"/>
          <w:sz w:val="22"/>
          <w:szCs w:val="22"/>
        </w:rPr>
      </w:pPr>
    </w:p>
    <w:p w:rsidR="00CA472C" w:rsidRDefault="00CA472C" w:rsidP="00CA472C">
      <w:pPr>
        <w:rPr>
          <w:rFonts w:ascii="Arial" w:hAnsi="Arial"/>
          <w:sz w:val="22"/>
          <w:szCs w:val="22"/>
        </w:rPr>
      </w:pPr>
      <w:r>
        <w:rPr>
          <w:rFonts w:ascii="Arial" w:hAnsi="Arial"/>
          <w:sz w:val="22"/>
          <w:szCs w:val="22"/>
        </w:rPr>
        <w:t>Date: _______________</w:t>
      </w:r>
    </w:p>
    <w:p w:rsidR="00CA472C" w:rsidRDefault="00CA472C" w:rsidP="00CA472C">
      <w:pPr>
        <w:rPr>
          <w:rFonts w:ascii="Arial" w:hAnsi="Arial"/>
          <w:sz w:val="22"/>
          <w:szCs w:val="22"/>
        </w:rPr>
      </w:pPr>
    </w:p>
    <w:p w:rsidR="00CA472C" w:rsidRPr="00FA040C" w:rsidRDefault="00CA472C" w:rsidP="00CA472C">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CA472C">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436E">
      <w:r>
        <w:separator/>
      </w:r>
    </w:p>
  </w:endnote>
  <w:endnote w:type="continuationSeparator" w:id="0">
    <w:p w:rsidR="00000000" w:rsidRDefault="005B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CA472C"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004073A5" wp14:editId="43A13DBF">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436E">
      <w:r>
        <w:separator/>
      </w:r>
    </w:p>
  </w:footnote>
  <w:footnote w:type="continuationSeparator" w:id="0">
    <w:p w:rsidR="00000000" w:rsidRDefault="005B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5B43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UzMzUwNTYyNrVU0lEKTi0uzszPAykwrAUA5yXwHSwAAAA="/>
  </w:docVars>
  <w:rsids>
    <w:rsidRoot w:val="00CA472C"/>
    <w:rsid w:val="005B436E"/>
    <w:rsid w:val="0064377D"/>
    <w:rsid w:val="007531C2"/>
    <w:rsid w:val="00CA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1A6A"/>
  <w15:chartTrackingRefBased/>
  <w15:docId w15:val="{4591D48C-B755-464C-88F1-AB3CF26A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72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472C"/>
    <w:pPr>
      <w:tabs>
        <w:tab w:val="center" w:pos="4320"/>
        <w:tab w:val="right" w:pos="8640"/>
      </w:tabs>
    </w:pPr>
  </w:style>
  <w:style w:type="character" w:customStyle="1" w:styleId="HeaderChar">
    <w:name w:val="Header Char"/>
    <w:basedOn w:val="DefaultParagraphFont"/>
    <w:link w:val="Header"/>
    <w:rsid w:val="00CA472C"/>
    <w:rPr>
      <w:rFonts w:ascii="Times New Roman" w:eastAsia="Times New Roman" w:hAnsi="Times New Roman" w:cs="Times New Roman"/>
      <w:sz w:val="24"/>
      <w:szCs w:val="24"/>
      <w:lang w:eastAsia="ar-SA"/>
    </w:rPr>
  </w:style>
  <w:style w:type="paragraph" w:styleId="Footer">
    <w:name w:val="footer"/>
    <w:basedOn w:val="Normal"/>
    <w:link w:val="FooterChar"/>
    <w:rsid w:val="00CA472C"/>
    <w:pPr>
      <w:tabs>
        <w:tab w:val="center" w:pos="4320"/>
        <w:tab w:val="right" w:pos="8640"/>
      </w:tabs>
    </w:pPr>
  </w:style>
  <w:style w:type="character" w:customStyle="1" w:styleId="FooterChar">
    <w:name w:val="Footer Char"/>
    <w:basedOn w:val="DefaultParagraphFont"/>
    <w:link w:val="Footer"/>
    <w:rsid w:val="00CA472C"/>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A472C"/>
    <w:pPr>
      <w:ind w:left="720"/>
    </w:pPr>
  </w:style>
  <w:style w:type="paragraph" w:styleId="BalloonText">
    <w:name w:val="Balloon Text"/>
    <w:basedOn w:val="Normal"/>
    <w:link w:val="BalloonTextChar"/>
    <w:uiPriority w:val="99"/>
    <w:semiHidden/>
    <w:unhideWhenUsed/>
    <w:rsid w:val="005B4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6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2</cp:revision>
  <dcterms:created xsi:type="dcterms:W3CDTF">2018-02-15T17:19:00Z</dcterms:created>
  <dcterms:modified xsi:type="dcterms:W3CDTF">2019-10-31T22:57:00Z</dcterms:modified>
</cp:coreProperties>
</file>